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F77F" w14:textId="255803A9" w:rsidR="001A6FFC" w:rsidRDefault="004215C5" w:rsidP="001A6FFC">
      <w:pPr>
        <w:jc w:val="right"/>
      </w:pPr>
      <w:r>
        <w:t>December 21</w:t>
      </w:r>
      <w:r w:rsidR="001A6FFC">
        <w:t>, 2021</w:t>
      </w:r>
    </w:p>
    <w:p w14:paraId="5D0F316F"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Request for Proposal</w:t>
      </w:r>
      <w:r>
        <w:rPr>
          <w:rStyle w:val="normaltextrun"/>
          <w:rFonts w:ascii="Calibri" w:hAnsi="Calibri" w:cs="Calibri"/>
          <w:color w:val="000000"/>
          <w:sz w:val="36"/>
          <w:szCs w:val="36"/>
        </w:rPr>
        <w:t> </w:t>
      </w:r>
      <w:r>
        <w:rPr>
          <w:rStyle w:val="eop"/>
          <w:rFonts w:ascii="Calibri" w:hAnsi="Calibri" w:cs="Calibri"/>
          <w:color w:val="000000"/>
          <w:sz w:val="36"/>
          <w:szCs w:val="36"/>
        </w:rPr>
        <w:t> </w:t>
      </w:r>
    </w:p>
    <w:p w14:paraId="2AE865DD"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Digital Logo Design for NeighborWorks 45</w:t>
      </w:r>
      <w:r>
        <w:rPr>
          <w:rStyle w:val="normaltextrun"/>
          <w:rFonts w:ascii="Calibri" w:hAnsi="Calibri" w:cs="Calibri"/>
          <w:i/>
          <w:iCs/>
          <w:color w:val="000000"/>
          <w:sz w:val="19"/>
          <w:szCs w:val="19"/>
          <w:vertAlign w:val="superscript"/>
        </w:rPr>
        <w:t>th</w:t>
      </w:r>
      <w:r>
        <w:rPr>
          <w:rStyle w:val="normaltextrun"/>
          <w:rFonts w:ascii="Calibri" w:hAnsi="Calibri" w:cs="Calibri"/>
          <w:i/>
          <w:iCs/>
          <w:color w:val="000000"/>
        </w:rPr>
        <w:t> Anniversary Sapphire Celebration </w:t>
      </w:r>
      <w:r>
        <w:rPr>
          <w:rStyle w:val="eop"/>
          <w:rFonts w:ascii="Calibri" w:hAnsi="Calibri" w:cs="Calibri"/>
          <w:color w:val="000000"/>
        </w:rPr>
        <w:t> </w:t>
      </w:r>
    </w:p>
    <w:p w14:paraId="30989066"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r>
        <w:rPr>
          <w:rFonts w:ascii="Calibri" w:hAnsi="Calibri" w:cs="Calibri"/>
          <w:sz w:val="22"/>
          <w:szCs w:val="22"/>
        </w:rPr>
        <w:br/>
      </w:r>
      <w:r>
        <w:rPr>
          <w:rStyle w:val="normaltextrun"/>
          <w:rFonts w:ascii="Calibri" w:hAnsi="Calibri" w:cs="Calibri"/>
          <w:b/>
          <w:bCs/>
          <w:color w:val="000000"/>
        </w:rPr>
        <w:t>Info for Artists</w:t>
      </w:r>
      <w:r>
        <w:rPr>
          <w:rStyle w:val="eop"/>
          <w:rFonts w:ascii="Calibri" w:hAnsi="Calibri" w:cs="Calibri"/>
          <w:color w:val="000000"/>
        </w:rPr>
        <w:t> </w:t>
      </w:r>
    </w:p>
    <w:p w14:paraId="67E86CF9"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NeighborWorks Southern Colorado is accepting design proposals for a digital logo that represents the non-profit organization's 45</w:t>
      </w:r>
      <w:r>
        <w:rPr>
          <w:rStyle w:val="normaltextrun"/>
          <w:rFonts w:ascii="Calibri" w:hAnsi="Calibri" w:cs="Calibri"/>
          <w:color w:val="000000"/>
          <w:sz w:val="19"/>
          <w:szCs w:val="19"/>
          <w:vertAlign w:val="superscript"/>
        </w:rPr>
        <w:t>th</w:t>
      </w:r>
      <w:r>
        <w:rPr>
          <w:rStyle w:val="normaltextrun"/>
          <w:rFonts w:ascii="Calibri" w:hAnsi="Calibri" w:cs="Calibri"/>
          <w:color w:val="000000"/>
        </w:rPr>
        <w:t> anniversary - Sapphire Celebration. This momentous achievement will be celebrated throughout the year and the Sapphire Celebration will have a prominent and consistent presence at all NeighborWorks Southern Colorado events, appearances, and promotions. The logo image will be at the center of all marketing efforts in 2022. </w:t>
      </w:r>
      <w:r>
        <w:rPr>
          <w:rStyle w:val="eop"/>
          <w:rFonts w:ascii="Calibri" w:hAnsi="Calibri" w:cs="Calibri"/>
          <w:color w:val="000000"/>
        </w:rPr>
        <w:t> </w:t>
      </w:r>
    </w:p>
    <w:p w14:paraId="5AA97714"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r>
        <w:rPr>
          <w:rFonts w:ascii="Calibri" w:hAnsi="Calibri" w:cs="Calibri"/>
          <w:sz w:val="22"/>
          <w:szCs w:val="22"/>
        </w:rPr>
        <w:br/>
      </w:r>
      <w:r>
        <w:rPr>
          <w:rStyle w:val="normaltextrun"/>
          <w:rFonts w:ascii="Calibri" w:hAnsi="Calibri" w:cs="Calibri"/>
          <w:b/>
          <w:bCs/>
          <w:color w:val="000000"/>
        </w:rPr>
        <w:t>Project Overview</w:t>
      </w:r>
      <w:r>
        <w:rPr>
          <w:rStyle w:val="eop"/>
          <w:rFonts w:ascii="Calibri" w:hAnsi="Calibri" w:cs="Calibri"/>
          <w:color w:val="000000"/>
        </w:rPr>
        <w:t> </w:t>
      </w:r>
    </w:p>
    <w:p w14:paraId="324A2650" w14:textId="4442A6B2"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Established in 1977, NeighborWorks Southern Colorado has </w:t>
      </w:r>
      <w:r w:rsidR="006F253E">
        <w:rPr>
          <w:rStyle w:val="normaltextrun"/>
          <w:rFonts w:ascii="Calibri" w:hAnsi="Calibri" w:cs="Calibri"/>
          <w:color w:val="000000"/>
        </w:rPr>
        <w:t>a mission to promote healthy, vibrant</w:t>
      </w:r>
      <w:r w:rsidR="000F2403">
        <w:rPr>
          <w:rStyle w:val="normaltextrun"/>
          <w:rFonts w:ascii="Calibri" w:hAnsi="Calibri" w:cs="Calibri"/>
          <w:color w:val="000000"/>
        </w:rPr>
        <w:t xml:space="preserve"> neighborhoods and serve as the first choice for hom</w:t>
      </w:r>
      <w:r w:rsidR="00CC7527">
        <w:rPr>
          <w:rStyle w:val="normaltextrun"/>
          <w:rFonts w:ascii="Calibri" w:hAnsi="Calibri" w:cs="Calibri"/>
          <w:color w:val="000000"/>
        </w:rPr>
        <w:t>e</w:t>
      </w:r>
      <w:r w:rsidR="000F2403">
        <w:rPr>
          <w:rStyle w:val="normaltextrun"/>
          <w:rFonts w:ascii="Calibri" w:hAnsi="Calibri" w:cs="Calibri"/>
          <w:color w:val="000000"/>
        </w:rPr>
        <w:t xml:space="preserve">buyer resources in Southern Colorado </w:t>
      </w:r>
      <w:r w:rsidR="00425C18">
        <w:rPr>
          <w:rStyle w:val="normaltextrun"/>
          <w:rFonts w:ascii="Calibri" w:hAnsi="Calibri" w:cs="Calibri"/>
          <w:color w:val="000000"/>
        </w:rPr>
        <w:t>with our core belief</w:t>
      </w:r>
      <w:r w:rsidR="00250615">
        <w:rPr>
          <w:rStyle w:val="normaltextrun"/>
          <w:rFonts w:ascii="Calibri" w:hAnsi="Calibri" w:cs="Calibri"/>
          <w:color w:val="000000"/>
        </w:rPr>
        <w:t xml:space="preserve"> is</w:t>
      </w:r>
      <w:r w:rsidR="00835E3C">
        <w:rPr>
          <w:rStyle w:val="normaltextrun"/>
          <w:rFonts w:ascii="Calibri" w:hAnsi="Calibri" w:cs="Calibri"/>
          <w:color w:val="000000"/>
        </w:rPr>
        <w:t xml:space="preserve"> that building sustainable communities begins with building stable homes</w:t>
      </w:r>
      <w:r w:rsidR="00DC62FC">
        <w:rPr>
          <w:rStyle w:val="normaltextrun"/>
          <w:rFonts w:ascii="Calibri" w:hAnsi="Calibri" w:cs="Calibri"/>
          <w:color w:val="000000"/>
        </w:rPr>
        <w:t xml:space="preserve">. </w:t>
      </w:r>
      <w:r>
        <w:rPr>
          <w:rStyle w:val="normaltextrun"/>
          <w:rFonts w:ascii="Calibri" w:hAnsi="Calibri" w:cs="Calibri"/>
          <w:color w:val="000000"/>
        </w:rPr>
        <w:t>Our four pillars of intent to the community are to Educate, Lend, Build, and Engage.</w:t>
      </w:r>
      <w:r>
        <w:rPr>
          <w:rStyle w:val="eop"/>
          <w:rFonts w:ascii="Calibri" w:hAnsi="Calibri" w:cs="Calibri"/>
          <w:color w:val="000000"/>
        </w:rPr>
        <w:t> </w:t>
      </w:r>
    </w:p>
    <w:p w14:paraId="61ACA20D" w14:textId="77777777" w:rsidR="00FF04F7" w:rsidRDefault="00FF04F7" w:rsidP="00FF04F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Educate - Our free classes give potential homebuyers the information and guidance needed to achieve financial stability and homeownership.</w:t>
      </w:r>
      <w:r>
        <w:rPr>
          <w:rStyle w:val="eop"/>
          <w:rFonts w:ascii="Calibri" w:hAnsi="Calibri" w:cs="Calibri"/>
          <w:color w:val="000000"/>
        </w:rPr>
        <w:t> </w:t>
      </w:r>
    </w:p>
    <w:p w14:paraId="36D1C881" w14:textId="77777777" w:rsidR="00FF04F7" w:rsidRDefault="00FF04F7" w:rsidP="00FF04F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Lend - Your neighborhood lending center has a full range of financing options for the purchase of a home, or for your small business. </w:t>
      </w:r>
      <w:r>
        <w:rPr>
          <w:rStyle w:val="eop"/>
          <w:rFonts w:ascii="Calibri" w:hAnsi="Calibri" w:cs="Calibri"/>
          <w:color w:val="000000"/>
        </w:rPr>
        <w:t> </w:t>
      </w:r>
    </w:p>
    <w:p w14:paraId="2905D967" w14:textId="77777777" w:rsidR="00FF04F7" w:rsidRDefault="00FF04F7" w:rsidP="00FF04F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Build - We plan to break ground on Pikes Peak Park in the spring. The new subdivision on Pueblo's Westside will bring over 600 new housing units and amenities.</w:t>
      </w:r>
      <w:r>
        <w:rPr>
          <w:rStyle w:val="eop"/>
          <w:rFonts w:ascii="Calibri" w:hAnsi="Calibri" w:cs="Calibri"/>
          <w:color w:val="000000"/>
        </w:rPr>
        <w:t> </w:t>
      </w:r>
    </w:p>
    <w:p w14:paraId="60720468" w14:textId="77777777" w:rsidR="00FF04F7" w:rsidRDefault="00FF04F7" w:rsidP="00FF04F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Engage - Food insecurity is detrimental to realizing healthy, vibrant neighborhoods so we help by running the monthly Bessemer Food Pantry, and La Familia Community Garden. </w:t>
      </w:r>
      <w:r>
        <w:rPr>
          <w:rStyle w:val="eop"/>
          <w:rFonts w:ascii="Calibri" w:hAnsi="Calibri" w:cs="Calibri"/>
          <w:color w:val="000000"/>
        </w:rPr>
        <w:t> </w:t>
      </w:r>
    </w:p>
    <w:p w14:paraId="101E546B" w14:textId="2EC96DD3" w:rsidR="00865239" w:rsidRPr="00865239" w:rsidRDefault="00FF04F7" w:rsidP="00865239">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r>
        <w:rPr>
          <w:rFonts w:ascii="Calibri" w:hAnsi="Calibri" w:cs="Calibri"/>
          <w:sz w:val="22"/>
          <w:szCs w:val="22"/>
        </w:rPr>
        <w:br/>
      </w:r>
      <w:r>
        <w:rPr>
          <w:rStyle w:val="normaltextrun"/>
          <w:rFonts w:ascii="Calibri" w:hAnsi="Calibri" w:cs="Calibri"/>
          <w:color w:val="000000"/>
        </w:rPr>
        <w:t>It is NeighborWorks Southern Colorado's desire to celebrate the contributions we have made to the communities we serve, and the longevity our organization has achieved by promoting a yearlong marketing campaign. After internal discussion we decided to highlight the campaign with a unique new logo that will be heavily incorporated into the marketing campaign.</w:t>
      </w:r>
      <w:r>
        <w:rPr>
          <w:rStyle w:val="eop"/>
          <w:rFonts w:ascii="Calibri" w:hAnsi="Calibri" w:cs="Calibri"/>
          <w:color w:val="000000"/>
        </w:rPr>
        <w:t> </w:t>
      </w:r>
    </w:p>
    <w:p w14:paraId="76994CEF" w14:textId="296F9E0D" w:rsidR="00FF04F7" w:rsidRDefault="00FF04F7" w:rsidP="00FF04F7">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b/>
          <w:bCs/>
          <w:color w:val="000000"/>
        </w:rPr>
        <w:t>Proposal Requirements</w:t>
      </w:r>
      <w:r>
        <w:rPr>
          <w:rStyle w:val="eop"/>
          <w:rFonts w:ascii="Calibri" w:hAnsi="Calibri" w:cs="Calibri"/>
          <w:color w:val="000000"/>
        </w:rPr>
        <w:t> </w:t>
      </w:r>
    </w:p>
    <w:p w14:paraId="72295246" w14:textId="649AFFB0"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All submissions must be digitally received by Friday, January 21</w:t>
      </w:r>
      <w:r>
        <w:rPr>
          <w:rStyle w:val="normaltextrun"/>
          <w:rFonts w:ascii="Calibri" w:hAnsi="Calibri" w:cs="Calibri"/>
          <w:color w:val="000000"/>
          <w:sz w:val="19"/>
          <w:szCs w:val="19"/>
          <w:vertAlign w:val="superscript"/>
        </w:rPr>
        <w:t>st</w:t>
      </w:r>
      <w:r>
        <w:rPr>
          <w:rStyle w:val="normaltextrun"/>
          <w:rFonts w:ascii="Calibri" w:hAnsi="Calibri" w:cs="Calibri"/>
          <w:color w:val="000000"/>
        </w:rPr>
        <w:t> at noon. Submissions should be sent via email to </w:t>
      </w:r>
      <w:hyperlink r:id="rId11" w:tgtFrame="_blank" w:history="1">
        <w:r>
          <w:rPr>
            <w:rStyle w:val="normaltextrun"/>
            <w:rFonts w:ascii="Calibri" w:hAnsi="Calibri" w:cs="Calibri"/>
            <w:color w:val="0563C1"/>
            <w:u w:val="single"/>
          </w:rPr>
          <w:t>community@nwsoco.org</w:t>
        </w:r>
      </w:hyperlink>
      <w:r>
        <w:rPr>
          <w:rStyle w:val="normaltextrun"/>
          <w:rFonts w:ascii="Calibri" w:hAnsi="Calibri" w:cs="Calibri"/>
          <w:color w:val="000000"/>
        </w:rPr>
        <w:t>. Logos must be submitted in .jpg</w:t>
      </w:r>
      <w:r w:rsidR="006A28B4">
        <w:rPr>
          <w:rStyle w:val="normaltextrun"/>
          <w:rFonts w:ascii="Calibri" w:hAnsi="Calibri" w:cs="Calibri"/>
          <w:color w:val="000000"/>
        </w:rPr>
        <w:t>, PNG</w:t>
      </w:r>
      <w:r w:rsidR="007E4E73">
        <w:rPr>
          <w:rStyle w:val="normaltextrun"/>
          <w:rFonts w:ascii="Calibri" w:hAnsi="Calibri" w:cs="Calibri"/>
          <w:color w:val="000000"/>
        </w:rPr>
        <w:t xml:space="preserve">, </w:t>
      </w:r>
      <w:r w:rsidR="00865239">
        <w:rPr>
          <w:rStyle w:val="normaltextrun"/>
          <w:rFonts w:ascii="Calibri" w:hAnsi="Calibri" w:cs="Calibri"/>
          <w:color w:val="000000"/>
        </w:rPr>
        <w:t>and ESP</w:t>
      </w:r>
      <w:r>
        <w:rPr>
          <w:rStyle w:val="normaltextrun"/>
          <w:rFonts w:ascii="Calibri" w:hAnsi="Calibri" w:cs="Calibri"/>
          <w:color w:val="000000"/>
        </w:rPr>
        <w:t xml:space="preserve"> format. Incorporation of NeighborWorks Southern Colorado's standard logo with 45</w:t>
      </w:r>
      <w:r>
        <w:rPr>
          <w:rStyle w:val="normaltextrun"/>
          <w:rFonts w:ascii="Calibri" w:hAnsi="Calibri" w:cs="Calibri"/>
          <w:color w:val="000000"/>
          <w:sz w:val="19"/>
          <w:szCs w:val="19"/>
          <w:vertAlign w:val="superscript"/>
        </w:rPr>
        <w:t>th</w:t>
      </w:r>
      <w:r>
        <w:rPr>
          <w:rStyle w:val="normaltextrun"/>
          <w:rFonts w:ascii="Calibri" w:hAnsi="Calibri" w:cs="Calibri"/>
          <w:color w:val="000000"/>
        </w:rPr>
        <w:t> anniversary logo is allowed but any modifications to NeighborWorks Southern Colorado's logo are prohibited. NeighborWorks Southern Colorado is a charter member of NeighborWorks America, and so is restricted to the usage of a certain set of fonts and color palettes that will be provided to the artist.</w:t>
      </w:r>
      <w:r>
        <w:rPr>
          <w:rStyle w:val="eop"/>
          <w:rFonts w:ascii="Calibri" w:hAnsi="Calibri" w:cs="Calibri"/>
          <w:color w:val="000000"/>
        </w:rPr>
        <w:t> </w:t>
      </w:r>
    </w:p>
    <w:p w14:paraId="36464589"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0E66738"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Note: NeighborWorks Southern Colorado will use the winning logo as an image on most materials we will produce that may include email signature, printed handouts, billboards, banners, website, social media, etc. </w:t>
      </w:r>
      <w:r>
        <w:rPr>
          <w:rStyle w:val="normaltextrun"/>
          <w:rFonts w:ascii="Calibri" w:hAnsi="Calibri" w:cs="Calibri"/>
          <w:color w:val="000000"/>
        </w:rPr>
        <w:lastRenderedPageBreak/>
        <w:t>After a winner has been selected NeighborWorks Southern Colorado may request the artist re-submit the winning logo to accommodate our needs.  </w:t>
      </w:r>
      <w:r>
        <w:rPr>
          <w:rStyle w:val="eop"/>
          <w:rFonts w:ascii="Calibri" w:hAnsi="Calibri" w:cs="Calibri"/>
          <w:color w:val="000000"/>
        </w:rPr>
        <w:t> </w:t>
      </w:r>
    </w:p>
    <w:p w14:paraId="6212B000"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1F6D5FB"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Important Dates </w:t>
      </w:r>
      <w:r>
        <w:rPr>
          <w:rStyle w:val="eop"/>
          <w:rFonts w:ascii="Calibri" w:hAnsi="Calibri" w:cs="Calibri"/>
          <w:sz w:val="22"/>
          <w:szCs w:val="22"/>
        </w:rPr>
        <w:t> </w:t>
      </w:r>
    </w:p>
    <w:p w14:paraId="757BB9D3" w14:textId="77777777" w:rsidR="00FF04F7" w:rsidRDefault="00FF04F7" w:rsidP="00FF04F7">
      <w:pPr>
        <w:pStyle w:val="paragraph"/>
        <w:numPr>
          <w:ilvl w:val="0"/>
          <w:numId w:val="4"/>
        </w:numPr>
        <w:spacing w:before="0" w:beforeAutospacing="0" w:after="0" w:afterAutospacing="0"/>
        <w:ind w:left="1080" w:firstLine="0"/>
        <w:textAlignment w:val="baseline"/>
        <w:rPr>
          <w:rFonts w:ascii="Symbol" w:hAnsi="Symbol" w:cs="Segoe UI"/>
        </w:rPr>
      </w:pPr>
      <w:r>
        <w:rPr>
          <w:rStyle w:val="normaltextrun"/>
          <w:rFonts w:ascii="Calibri" w:hAnsi="Calibri" w:cs="Calibri"/>
          <w:color w:val="000000"/>
        </w:rPr>
        <w:t>January 14</w:t>
      </w:r>
      <w:r>
        <w:rPr>
          <w:rStyle w:val="normaltextrun"/>
          <w:rFonts w:ascii="Calibri" w:hAnsi="Calibri" w:cs="Calibri"/>
          <w:color w:val="000000"/>
          <w:sz w:val="19"/>
          <w:szCs w:val="19"/>
          <w:vertAlign w:val="superscript"/>
        </w:rPr>
        <w:t>th</w:t>
      </w:r>
      <w:r>
        <w:rPr>
          <w:rStyle w:val="normaltextrun"/>
          <w:rFonts w:ascii="Calibri" w:hAnsi="Calibri" w:cs="Calibri"/>
          <w:color w:val="000000"/>
        </w:rPr>
        <w:t> </w:t>
      </w:r>
      <w:proofErr w:type="gramStart"/>
      <w:r>
        <w:rPr>
          <w:rStyle w:val="normaltextrun"/>
          <w:rFonts w:ascii="Calibri" w:hAnsi="Calibri" w:cs="Calibri"/>
          <w:color w:val="000000"/>
        </w:rPr>
        <w:t>submit</w:t>
      </w:r>
      <w:proofErr w:type="gramEnd"/>
      <w:r>
        <w:rPr>
          <w:rStyle w:val="normaltextrun"/>
          <w:rFonts w:ascii="Calibri" w:hAnsi="Calibri" w:cs="Calibri"/>
          <w:color w:val="000000"/>
        </w:rPr>
        <w:t> questions to NeighborWorks Southern Colorado</w:t>
      </w:r>
      <w:r>
        <w:rPr>
          <w:rStyle w:val="eop"/>
          <w:rFonts w:ascii="Calibri" w:hAnsi="Calibri" w:cs="Calibri"/>
          <w:color w:val="000000"/>
        </w:rPr>
        <w:t> </w:t>
      </w:r>
    </w:p>
    <w:p w14:paraId="2694C3F9" w14:textId="77777777" w:rsidR="00FF04F7" w:rsidRDefault="00FF04F7" w:rsidP="00FF04F7">
      <w:pPr>
        <w:pStyle w:val="paragraph"/>
        <w:numPr>
          <w:ilvl w:val="0"/>
          <w:numId w:val="4"/>
        </w:numPr>
        <w:spacing w:before="0" w:beforeAutospacing="0" w:after="0" w:afterAutospacing="0"/>
        <w:ind w:left="1080" w:firstLine="0"/>
        <w:textAlignment w:val="baseline"/>
        <w:rPr>
          <w:rFonts w:ascii="Symbol" w:hAnsi="Symbol" w:cs="Segoe UI"/>
        </w:rPr>
      </w:pPr>
      <w:r>
        <w:rPr>
          <w:rStyle w:val="normaltextrun"/>
          <w:rFonts w:ascii="Calibri" w:hAnsi="Calibri" w:cs="Calibri"/>
          <w:color w:val="000000"/>
        </w:rPr>
        <w:t>January 17</w:t>
      </w:r>
      <w:r>
        <w:rPr>
          <w:rStyle w:val="normaltextrun"/>
          <w:rFonts w:ascii="Calibri" w:hAnsi="Calibri" w:cs="Calibri"/>
          <w:color w:val="000000"/>
          <w:sz w:val="19"/>
          <w:szCs w:val="19"/>
          <w:vertAlign w:val="superscript"/>
        </w:rPr>
        <w:t>th</w:t>
      </w:r>
      <w:r>
        <w:rPr>
          <w:rStyle w:val="normaltextrun"/>
          <w:rFonts w:ascii="Calibri" w:hAnsi="Calibri" w:cs="Calibri"/>
          <w:color w:val="000000"/>
        </w:rPr>
        <w:t> receives responses to questions</w:t>
      </w:r>
      <w:r>
        <w:rPr>
          <w:rStyle w:val="eop"/>
          <w:rFonts w:ascii="Calibri" w:hAnsi="Calibri" w:cs="Calibri"/>
          <w:color w:val="000000"/>
        </w:rPr>
        <w:t> </w:t>
      </w:r>
    </w:p>
    <w:p w14:paraId="342EFCA7" w14:textId="77777777" w:rsidR="00FF04F7" w:rsidRDefault="00FF04F7" w:rsidP="00FF04F7">
      <w:pPr>
        <w:pStyle w:val="paragraph"/>
        <w:numPr>
          <w:ilvl w:val="0"/>
          <w:numId w:val="4"/>
        </w:numPr>
        <w:spacing w:before="0" w:beforeAutospacing="0" w:after="0" w:afterAutospacing="0"/>
        <w:ind w:left="1080" w:firstLine="0"/>
        <w:textAlignment w:val="baseline"/>
        <w:rPr>
          <w:rFonts w:ascii="Symbol" w:hAnsi="Symbol" w:cs="Segoe UI"/>
        </w:rPr>
      </w:pPr>
      <w:r>
        <w:rPr>
          <w:rStyle w:val="normaltextrun"/>
          <w:rFonts w:ascii="Calibri" w:hAnsi="Calibri" w:cs="Calibri"/>
          <w:color w:val="000000"/>
        </w:rPr>
        <w:t>January 21</w:t>
      </w:r>
      <w:r>
        <w:rPr>
          <w:rStyle w:val="normaltextrun"/>
          <w:rFonts w:ascii="Calibri" w:hAnsi="Calibri" w:cs="Calibri"/>
          <w:color w:val="000000"/>
          <w:sz w:val="19"/>
          <w:szCs w:val="19"/>
          <w:vertAlign w:val="superscript"/>
        </w:rPr>
        <w:t>st</w:t>
      </w:r>
      <w:r>
        <w:rPr>
          <w:rStyle w:val="normaltextrun"/>
          <w:rFonts w:ascii="Calibri" w:hAnsi="Calibri" w:cs="Calibri"/>
          <w:color w:val="000000"/>
        </w:rPr>
        <w:t> submissions due by 12 noon</w:t>
      </w:r>
      <w:r>
        <w:rPr>
          <w:rStyle w:val="eop"/>
          <w:rFonts w:ascii="Calibri" w:hAnsi="Calibri" w:cs="Calibri"/>
          <w:color w:val="000000"/>
        </w:rPr>
        <w:t> </w:t>
      </w:r>
    </w:p>
    <w:p w14:paraId="099F5A4E" w14:textId="080D925E" w:rsidR="00FF04F7" w:rsidRDefault="00FF04F7" w:rsidP="00FF04F7">
      <w:pPr>
        <w:pStyle w:val="paragraph"/>
        <w:numPr>
          <w:ilvl w:val="0"/>
          <w:numId w:val="4"/>
        </w:numPr>
        <w:spacing w:before="0" w:beforeAutospacing="0" w:after="0" w:afterAutospacing="0"/>
        <w:ind w:left="1080" w:firstLine="0"/>
        <w:textAlignment w:val="baseline"/>
        <w:rPr>
          <w:rFonts w:ascii="Symbol" w:hAnsi="Symbol" w:cs="Segoe UI"/>
        </w:rPr>
      </w:pPr>
      <w:r>
        <w:rPr>
          <w:rStyle w:val="normaltextrun"/>
          <w:rFonts w:ascii="Calibri" w:hAnsi="Calibri" w:cs="Calibri"/>
          <w:color w:val="000000"/>
        </w:rPr>
        <w:t>January 21</w:t>
      </w:r>
      <w:r>
        <w:rPr>
          <w:rStyle w:val="normaltextrun"/>
          <w:rFonts w:ascii="Calibri" w:hAnsi="Calibri" w:cs="Calibri"/>
          <w:color w:val="000000"/>
          <w:sz w:val="19"/>
          <w:szCs w:val="19"/>
          <w:vertAlign w:val="superscript"/>
        </w:rPr>
        <w:t>st</w:t>
      </w:r>
      <w:r>
        <w:rPr>
          <w:rStyle w:val="normaltextrun"/>
          <w:rFonts w:ascii="Calibri" w:hAnsi="Calibri" w:cs="Calibri"/>
          <w:color w:val="000000"/>
        </w:rPr>
        <w:t xml:space="preserve"> pick winner </w:t>
      </w:r>
    </w:p>
    <w:p w14:paraId="41580853"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r>
        <w:rPr>
          <w:rFonts w:ascii="Calibri" w:hAnsi="Calibri" w:cs="Calibri"/>
          <w:sz w:val="22"/>
          <w:szCs w:val="22"/>
        </w:rPr>
        <w:br/>
      </w:r>
      <w:r>
        <w:rPr>
          <w:rStyle w:val="normaltextrun"/>
          <w:rFonts w:ascii="Calibri" w:hAnsi="Calibri" w:cs="Calibri"/>
          <w:b/>
          <w:bCs/>
          <w:color w:val="000000"/>
        </w:rPr>
        <w:t>Evaluation and Awards</w:t>
      </w:r>
      <w:r>
        <w:rPr>
          <w:rStyle w:val="eop"/>
          <w:rFonts w:ascii="Calibri" w:hAnsi="Calibri" w:cs="Calibri"/>
          <w:color w:val="000000"/>
        </w:rPr>
        <w:t> </w:t>
      </w:r>
    </w:p>
    <w:p w14:paraId="69443583"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Logo submissions will be evaluated by members of the NeighborWorks Southern Colorado 45</w:t>
      </w:r>
      <w:r>
        <w:rPr>
          <w:rStyle w:val="normaltextrun"/>
          <w:rFonts w:ascii="Calibri" w:hAnsi="Calibri" w:cs="Calibri"/>
          <w:color w:val="000000"/>
          <w:sz w:val="19"/>
          <w:szCs w:val="19"/>
          <w:vertAlign w:val="superscript"/>
        </w:rPr>
        <w:t>th</w:t>
      </w:r>
      <w:r>
        <w:rPr>
          <w:rStyle w:val="normaltextrun"/>
          <w:rFonts w:ascii="Calibri" w:hAnsi="Calibri" w:cs="Calibri"/>
          <w:color w:val="000000"/>
        </w:rPr>
        <w:t> anniversary committee. The committee will select five finalists, one of the finalists will be selected the winner and that logo will be utilized by NeighborWorks Southern Colorado in the marketing campaign. </w:t>
      </w:r>
      <w:r>
        <w:rPr>
          <w:rStyle w:val="eop"/>
          <w:rFonts w:ascii="Calibri" w:hAnsi="Calibri" w:cs="Calibri"/>
          <w:color w:val="000000"/>
        </w:rPr>
        <w:t> </w:t>
      </w:r>
    </w:p>
    <w:p w14:paraId="78C5C8DD" w14:textId="77777777"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r>
        <w:rPr>
          <w:rFonts w:ascii="Calibri" w:hAnsi="Calibri" w:cs="Calibri"/>
          <w:sz w:val="22"/>
          <w:szCs w:val="22"/>
        </w:rPr>
        <w:br/>
      </w:r>
      <w:r>
        <w:rPr>
          <w:rStyle w:val="normaltextrun"/>
          <w:rFonts w:ascii="Calibri" w:hAnsi="Calibri" w:cs="Calibri"/>
          <w:color w:val="000000"/>
        </w:rPr>
        <w:t>The winning designer will receive a $500 cash prize. The four runners-up will each receive a $50 consolation prize. </w:t>
      </w:r>
      <w:r>
        <w:rPr>
          <w:rStyle w:val="eop"/>
          <w:rFonts w:ascii="Calibri" w:hAnsi="Calibri" w:cs="Calibri"/>
          <w:color w:val="000000"/>
        </w:rPr>
        <w:t> </w:t>
      </w:r>
    </w:p>
    <w:p w14:paraId="62ED5F17" w14:textId="20FCD455" w:rsidR="00FF04F7" w:rsidRDefault="00FF04F7" w:rsidP="00FF04F7">
      <w:pPr>
        <w:pStyle w:val="paragraph"/>
        <w:spacing w:before="0" w:beforeAutospacing="0" w:after="0" w:afterAutospacing="0"/>
        <w:textAlignment w:val="baseline"/>
        <w:rPr>
          <w:rFonts w:ascii="Segoe UI" w:hAnsi="Segoe UI" w:cs="Segoe UI"/>
          <w:sz w:val="18"/>
          <w:szCs w:val="18"/>
        </w:rPr>
      </w:pPr>
      <w:r>
        <w:rPr>
          <w:rStyle w:val="scxw40569274"/>
          <w:rFonts w:ascii="Calibri" w:hAnsi="Calibri" w:cs="Calibri"/>
          <w:sz w:val="22"/>
          <w:szCs w:val="22"/>
        </w:rPr>
        <w:t> </w:t>
      </w:r>
    </w:p>
    <w:p w14:paraId="1D0C559A" w14:textId="5A07C4B0" w:rsidR="00E207A3" w:rsidRDefault="00BA1645" w:rsidP="00FA7331">
      <w:pPr>
        <w:rPr>
          <w:b/>
          <w:bCs/>
          <w:sz w:val="24"/>
          <w:szCs w:val="24"/>
        </w:rPr>
      </w:pPr>
      <w:r w:rsidRPr="00BA1645">
        <w:rPr>
          <w:b/>
          <w:bCs/>
          <w:sz w:val="24"/>
          <w:szCs w:val="24"/>
        </w:rPr>
        <w:t>Current Branding Logos</w:t>
      </w:r>
    </w:p>
    <w:p w14:paraId="77117916" w14:textId="745F496F" w:rsidR="00BA1645" w:rsidRDefault="00BA1645" w:rsidP="00FA7331">
      <w:pPr>
        <w:rPr>
          <w:b/>
          <w:bCs/>
          <w:sz w:val="24"/>
          <w:szCs w:val="24"/>
        </w:rPr>
      </w:pPr>
    </w:p>
    <w:p w14:paraId="06911EB0" w14:textId="67DBF4B7" w:rsidR="00BA1645" w:rsidRPr="00BA1645" w:rsidRDefault="00BA1645" w:rsidP="00FA7331">
      <w:pPr>
        <w:rPr>
          <w:b/>
          <w:bCs/>
          <w:sz w:val="24"/>
          <w:szCs w:val="24"/>
        </w:rPr>
      </w:pPr>
      <w:r>
        <w:rPr>
          <w:b/>
          <w:bCs/>
          <w:noProof/>
          <w:sz w:val="24"/>
          <w:szCs w:val="24"/>
        </w:rPr>
        <w:drawing>
          <wp:inline distT="0" distB="0" distL="0" distR="0" wp14:anchorId="69C85EB9" wp14:editId="41D156A5">
            <wp:extent cx="2377440" cy="2377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Pr>
          <w:b/>
          <w:bCs/>
          <w:noProof/>
          <w:sz w:val="24"/>
          <w:szCs w:val="24"/>
        </w:rPr>
        <w:t xml:space="preserve">         </w:t>
      </w:r>
      <w:r>
        <w:rPr>
          <w:b/>
          <w:bCs/>
          <w:noProof/>
          <w:sz w:val="24"/>
          <w:szCs w:val="24"/>
        </w:rPr>
        <w:drawing>
          <wp:inline distT="0" distB="0" distL="0" distR="0" wp14:anchorId="01A12846" wp14:editId="433BCAB2">
            <wp:extent cx="3939540" cy="16078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540" cy="1607820"/>
                    </a:xfrm>
                    <a:prstGeom prst="rect">
                      <a:avLst/>
                    </a:prstGeom>
                    <a:noFill/>
                    <a:ln>
                      <a:noFill/>
                    </a:ln>
                  </pic:spPr>
                </pic:pic>
              </a:graphicData>
            </a:graphic>
          </wp:inline>
        </w:drawing>
      </w:r>
    </w:p>
    <w:sectPr w:rsidR="00BA1645" w:rsidRPr="00BA1645" w:rsidSect="00912046">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4B45" w14:textId="77777777" w:rsidR="003F5065" w:rsidRDefault="003F5065" w:rsidP="00223694">
      <w:r>
        <w:separator/>
      </w:r>
    </w:p>
  </w:endnote>
  <w:endnote w:type="continuationSeparator" w:id="0">
    <w:p w14:paraId="7C6CACE3" w14:textId="77777777" w:rsidR="003F5065" w:rsidRDefault="003F5065" w:rsidP="00223694">
      <w:r>
        <w:continuationSeparator/>
      </w:r>
    </w:p>
  </w:endnote>
  <w:endnote w:type="continuationNotice" w:id="1">
    <w:p w14:paraId="344A8714" w14:textId="77777777" w:rsidR="003F5065" w:rsidRDefault="003F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56552"/>
      <w:docPartObj>
        <w:docPartGallery w:val="Page Numbers (Bottom of Page)"/>
        <w:docPartUnique/>
      </w:docPartObj>
    </w:sdtPr>
    <w:sdtEndPr>
      <w:rPr>
        <w:noProof/>
      </w:rPr>
    </w:sdtEndPr>
    <w:sdtContent>
      <w:p w14:paraId="13F8B9AF" w14:textId="18473B7B" w:rsidR="0001569C" w:rsidRDefault="00015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35BD3" w14:textId="5A088590" w:rsidR="00912046" w:rsidRPr="00223694" w:rsidRDefault="00912046" w:rsidP="00912046">
    <w:pPr>
      <w:pStyle w:val="Footer"/>
      <w:tabs>
        <w:tab w:val="clear" w:pos="4680"/>
        <w:tab w:val="clear" w:pos="9360"/>
        <w:tab w:val="right" w:pos="10800"/>
      </w:tabs>
      <w:jc w:val="center"/>
      <w:rPr>
        <w:rFonts w:ascii="Lucida Bright" w:hAnsi="Lucida Br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88466"/>
      <w:docPartObj>
        <w:docPartGallery w:val="Page Numbers (Bottom of Page)"/>
        <w:docPartUnique/>
      </w:docPartObj>
    </w:sdtPr>
    <w:sdtEndPr>
      <w:rPr>
        <w:noProof/>
      </w:rPr>
    </w:sdtEndPr>
    <w:sdtContent>
      <w:p w14:paraId="5AEAA6CF" w14:textId="7A777589" w:rsidR="0001569C" w:rsidRDefault="00015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69620" w14:textId="7072087A" w:rsidR="0001569C" w:rsidRDefault="0001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92CE" w14:textId="77777777" w:rsidR="003F5065" w:rsidRDefault="003F5065" w:rsidP="00223694">
      <w:bookmarkStart w:id="0" w:name="_Hlk484421784"/>
      <w:bookmarkEnd w:id="0"/>
      <w:r>
        <w:separator/>
      </w:r>
    </w:p>
  </w:footnote>
  <w:footnote w:type="continuationSeparator" w:id="0">
    <w:p w14:paraId="641624B1" w14:textId="77777777" w:rsidR="003F5065" w:rsidRDefault="003F5065" w:rsidP="00223694">
      <w:r>
        <w:continuationSeparator/>
      </w:r>
    </w:p>
  </w:footnote>
  <w:footnote w:type="continuationNotice" w:id="1">
    <w:p w14:paraId="1C14A98D" w14:textId="77777777" w:rsidR="003F5065" w:rsidRDefault="003F5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D949" w14:textId="77777777" w:rsidR="00223694" w:rsidRDefault="00F626D5" w:rsidP="002B0F6E">
    <w:pPr>
      <w:pStyle w:val="Header"/>
    </w:pPr>
    <w:r>
      <w:rPr>
        <w:noProof/>
      </w:rPr>
      <w:drawing>
        <wp:inline distT="0" distB="0" distL="0" distR="0" wp14:anchorId="70CEA08B" wp14:editId="41F1F84C">
          <wp:extent cx="6953250" cy="1304925"/>
          <wp:effectExtent l="0" t="0" r="0" b="9525"/>
          <wp:docPr id="5" name="Picture 5" descr="C:\Users\dhovar.NWPPUE\AppData\Local\Microsoft\Windows\INetCache\Content.Word\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var.NWPPUE\AppData\Local\Microsoft\Windows\INetCache\Content.Word\Untitled design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26C"/>
    <w:multiLevelType w:val="multilevel"/>
    <w:tmpl w:val="DDD4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878E6"/>
    <w:multiLevelType w:val="multilevel"/>
    <w:tmpl w:val="E4B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3773B7"/>
    <w:multiLevelType w:val="multilevel"/>
    <w:tmpl w:val="0EA0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371EBD"/>
    <w:multiLevelType w:val="multilevel"/>
    <w:tmpl w:val="F82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94"/>
    <w:rsid w:val="000109CA"/>
    <w:rsid w:val="00014597"/>
    <w:rsid w:val="0001569C"/>
    <w:rsid w:val="00083754"/>
    <w:rsid w:val="00083FF6"/>
    <w:rsid w:val="000933B4"/>
    <w:rsid w:val="000A2EF0"/>
    <w:rsid w:val="000A50B8"/>
    <w:rsid w:val="000C0457"/>
    <w:rsid w:val="000F2403"/>
    <w:rsid w:val="000F7575"/>
    <w:rsid w:val="00100412"/>
    <w:rsid w:val="00125E52"/>
    <w:rsid w:val="00153851"/>
    <w:rsid w:val="00163335"/>
    <w:rsid w:val="00165D54"/>
    <w:rsid w:val="00173F55"/>
    <w:rsid w:val="001A6FFC"/>
    <w:rsid w:val="001D037F"/>
    <w:rsid w:val="001F3C50"/>
    <w:rsid w:val="00223694"/>
    <w:rsid w:val="00250615"/>
    <w:rsid w:val="002B01C3"/>
    <w:rsid w:val="002B0F6E"/>
    <w:rsid w:val="002D14B4"/>
    <w:rsid w:val="002E3E67"/>
    <w:rsid w:val="002E418D"/>
    <w:rsid w:val="002F5555"/>
    <w:rsid w:val="002F7EF5"/>
    <w:rsid w:val="0037686C"/>
    <w:rsid w:val="003962AE"/>
    <w:rsid w:val="003D4074"/>
    <w:rsid w:val="003D670A"/>
    <w:rsid w:val="003F5065"/>
    <w:rsid w:val="004215C5"/>
    <w:rsid w:val="00425C18"/>
    <w:rsid w:val="004560BA"/>
    <w:rsid w:val="00470111"/>
    <w:rsid w:val="00487D62"/>
    <w:rsid w:val="004C76CB"/>
    <w:rsid w:val="004E639D"/>
    <w:rsid w:val="004F6109"/>
    <w:rsid w:val="00524547"/>
    <w:rsid w:val="00533B47"/>
    <w:rsid w:val="0056040A"/>
    <w:rsid w:val="00563BF1"/>
    <w:rsid w:val="00582E18"/>
    <w:rsid w:val="00585CEC"/>
    <w:rsid w:val="005C5D73"/>
    <w:rsid w:val="005F56CB"/>
    <w:rsid w:val="00631D46"/>
    <w:rsid w:val="00637E63"/>
    <w:rsid w:val="00665BB1"/>
    <w:rsid w:val="00670483"/>
    <w:rsid w:val="00686B9F"/>
    <w:rsid w:val="006959BD"/>
    <w:rsid w:val="006A28B4"/>
    <w:rsid w:val="006F253E"/>
    <w:rsid w:val="0071497A"/>
    <w:rsid w:val="007224B1"/>
    <w:rsid w:val="007C1334"/>
    <w:rsid w:val="007D1BC9"/>
    <w:rsid w:val="007D6B81"/>
    <w:rsid w:val="007E4E73"/>
    <w:rsid w:val="00835E3C"/>
    <w:rsid w:val="00840C1B"/>
    <w:rsid w:val="00865239"/>
    <w:rsid w:val="00880A2C"/>
    <w:rsid w:val="00881183"/>
    <w:rsid w:val="00885977"/>
    <w:rsid w:val="00895638"/>
    <w:rsid w:val="008E5264"/>
    <w:rsid w:val="008F0A98"/>
    <w:rsid w:val="00912046"/>
    <w:rsid w:val="009929DE"/>
    <w:rsid w:val="009D0057"/>
    <w:rsid w:val="00A336BA"/>
    <w:rsid w:val="00A34E13"/>
    <w:rsid w:val="00A37A7B"/>
    <w:rsid w:val="00A37C9D"/>
    <w:rsid w:val="00A473B4"/>
    <w:rsid w:val="00A56C5E"/>
    <w:rsid w:val="00A731F3"/>
    <w:rsid w:val="00A93F53"/>
    <w:rsid w:val="00A955F5"/>
    <w:rsid w:val="00AB059A"/>
    <w:rsid w:val="00AC3E47"/>
    <w:rsid w:val="00AC3FEF"/>
    <w:rsid w:val="00AC4679"/>
    <w:rsid w:val="00AD7882"/>
    <w:rsid w:val="00B06A84"/>
    <w:rsid w:val="00B26605"/>
    <w:rsid w:val="00B408E6"/>
    <w:rsid w:val="00B552FB"/>
    <w:rsid w:val="00B90024"/>
    <w:rsid w:val="00BA022C"/>
    <w:rsid w:val="00BA0511"/>
    <w:rsid w:val="00BA1645"/>
    <w:rsid w:val="00BB5300"/>
    <w:rsid w:val="00C3245B"/>
    <w:rsid w:val="00C337E9"/>
    <w:rsid w:val="00C3595F"/>
    <w:rsid w:val="00C6178C"/>
    <w:rsid w:val="00C7680A"/>
    <w:rsid w:val="00CC6FE4"/>
    <w:rsid w:val="00CC7527"/>
    <w:rsid w:val="00CE5ADE"/>
    <w:rsid w:val="00D13B37"/>
    <w:rsid w:val="00D25DCF"/>
    <w:rsid w:val="00D41ECA"/>
    <w:rsid w:val="00D508DB"/>
    <w:rsid w:val="00D5475A"/>
    <w:rsid w:val="00D54A0C"/>
    <w:rsid w:val="00D54E09"/>
    <w:rsid w:val="00D6101F"/>
    <w:rsid w:val="00D66AE3"/>
    <w:rsid w:val="00D73C0F"/>
    <w:rsid w:val="00D763D1"/>
    <w:rsid w:val="00D854AC"/>
    <w:rsid w:val="00D91DED"/>
    <w:rsid w:val="00DC62FC"/>
    <w:rsid w:val="00DD7F81"/>
    <w:rsid w:val="00DE050D"/>
    <w:rsid w:val="00DE4B3D"/>
    <w:rsid w:val="00E207A3"/>
    <w:rsid w:val="00E749BE"/>
    <w:rsid w:val="00E903AE"/>
    <w:rsid w:val="00E92AB4"/>
    <w:rsid w:val="00EA4926"/>
    <w:rsid w:val="00EB05FA"/>
    <w:rsid w:val="00EB6348"/>
    <w:rsid w:val="00EB63E8"/>
    <w:rsid w:val="00EE2A48"/>
    <w:rsid w:val="00F45BB5"/>
    <w:rsid w:val="00F57D46"/>
    <w:rsid w:val="00F626D5"/>
    <w:rsid w:val="00F7626A"/>
    <w:rsid w:val="00F92EE8"/>
    <w:rsid w:val="00F93C84"/>
    <w:rsid w:val="00FA7331"/>
    <w:rsid w:val="00FE04E5"/>
    <w:rsid w:val="00FF04F7"/>
    <w:rsid w:val="00FF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FD166"/>
  <w15:docId w15:val="{43FF3921-34A0-4691-BD22-B8B6F0AE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94"/>
    <w:pPr>
      <w:tabs>
        <w:tab w:val="center" w:pos="4680"/>
        <w:tab w:val="right" w:pos="9360"/>
      </w:tabs>
    </w:pPr>
  </w:style>
  <w:style w:type="character" w:customStyle="1" w:styleId="HeaderChar">
    <w:name w:val="Header Char"/>
    <w:basedOn w:val="DefaultParagraphFont"/>
    <w:link w:val="Header"/>
    <w:uiPriority w:val="99"/>
    <w:rsid w:val="00223694"/>
  </w:style>
  <w:style w:type="paragraph" w:styleId="Footer">
    <w:name w:val="footer"/>
    <w:basedOn w:val="Normal"/>
    <w:link w:val="FooterChar"/>
    <w:uiPriority w:val="99"/>
    <w:unhideWhenUsed/>
    <w:rsid w:val="00223694"/>
    <w:pPr>
      <w:tabs>
        <w:tab w:val="center" w:pos="4680"/>
        <w:tab w:val="right" w:pos="9360"/>
      </w:tabs>
    </w:pPr>
  </w:style>
  <w:style w:type="character" w:customStyle="1" w:styleId="FooterChar">
    <w:name w:val="Footer Char"/>
    <w:basedOn w:val="DefaultParagraphFont"/>
    <w:link w:val="Footer"/>
    <w:uiPriority w:val="99"/>
    <w:rsid w:val="00223694"/>
  </w:style>
  <w:style w:type="paragraph" w:styleId="NormalWeb">
    <w:name w:val="Normal (Web)"/>
    <w:basedOn w:val="Normal"/>
    <w:uiPriority w:val="99"/>
    <w:semiHidden/>
    <w:unhideWhenUsed/>
    <w:rsid w:val="00C3595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4B4"/>
    <w:rPr>
      <w:color w:val="0563C1" w:themeColor="hyperlink"/>
      <w:u w:val="single"/>
    </w:rPr>
  </w:style>
  <w:style w:type="character" w:styleId="UnresolvedMention">
    <w:name w:val="Unresolved Mention"/>
    <w:basedOn w:val="DefaultParagraphFont"/>
    <w:uiPriority w:val="99"/>
    <w:semiHidden/>
    <w:unhideWhenUsed/>
    <w:rsid w:val="00EB63E8"/>
    <w:rPr>
      <w:color w:val="605E5C"/>
      <w:shd w:val="clear" w:color="auto" w:fill="E1DFDD"/>
    </w:rPr>
  </w:style>
  <w:style w:type="paragraph" w:customStyle="1" w:styleId="paragraph">
    <w:name w:val="paragraph"/>
    <w:basedOn w:val="Normal"/>
    <w:rsid w:val="00FF04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F04F7"/>
  </w:style>
  <w:style w:type="character" w:customStyle="1" w:styleId="eop">
    <w:name w:val="eop"/>
    <w:basedOn w:val="DefaultParagraphFont"/>
    <w:rsid w:val="00FF04F7"/>
  </w:style>
  <w:style w:type="character" w:customStyle="1" w:styleId="scxw40569274">
    <w:name w:val="scxw40569274"/>
    <w:basedOn w:val="DefaultParagraphFont"/>
    <w:rsid w:val="00FF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4115">
      <w:bodyDiv w:val="1"/>
      <w:marLeft w:val="0"/>
      <w:marRight w:val="0"/>
      <w:marTop w:val="0"/>
      <w:marBottom w:val="0"/>
      <w:divBdr>
        <w:top w:val="none" w:sz="0" w:space="0" w:color="auto"/>
        <w:left w:val="none" w:sz="0" w:space="0" w:color="auto"/>
        <w:bottom w:val="none" w:sz="0" w:space="0" w:color="auto"/>
        <w:right w:val="none" w:sz="0" w:space="0" w:color="auto"/>
      </w:divBdr>
    </w:div>
    <w:div w:id="483814075">
      <w:bodyDiv w:val="1"/>
      <w:marLeft w:val="0"/>
      <w:marRight w:val="0"/>
      <w:marTop w:val="0"/>
      <w:marBottom w:val="0"/>
      <w:divBdr>
        <w:top w:val="none" w:sz="0" w:space="0" w:color="auto"/>
        <w:left w:val="none" w:sz="0" w:space="0" w:color="auto"/>
        <w:bottom w:val="none" w:sz="0" w:space="0" w:color="auto"/>
        <w:right w:val="none" w:sz="0" w:space="0" w:color="auto"/>
      </w:divBdr>
    </w:div>
    <w:div w:id="773743589">
      <w:bodyDiv w:val="1"/>
      <w:marLeft w:val="0"/>
      <w:marRight w:val="0"/>
      <w:marTop w:val="0"/>
      <w:marBottom w:val="0"/>
      <w:divBdr>
        <w:top w:val="none" w:sz="0" w:space="0" w:color="auto"/>
        <w:left w:val="none" w:sz="0" w:space="0" w:color="auto"/>
        <w:bottom w:val="none" w:sz="0" w:space="0" w:color="auto"/>
        <w:right w:val="none" w:sz="0" w:space="0" w:color="auto"/>
      </w:divBdr>
      <w:divsChild>
        <w:div w:id="51663341">
          <w:marLeft w:val="0"/>
          <w:marRight w:val="0"/>
          <w:marTop w:val="0"/>
          <w:marBottom w:val="0"/>
          <w:divBdr>
            <w:top w:val="none" w:sz="0" w:space="0" w:color="auto"/>
            <w:left w:val="none" w:sz="0" w:space="0" w:color="auto"/>
            <w:bottom w:val="none" w:sz="0" w:space="0" w:color="auto"/>
            <w:right w:val="none" w:sz="0" w:space="0" w:color="auto"/>
          </w:divBdr>
        </w:div>
        <w:div w:id="85082862">
          <w:marLeft w:val="0"/>
          <w:marRight w:val="0"/>
          <w:marTop w:val="0"/>
          <w:marBottom w:val="0"/>
          <w:divBdr>
            <w:top w:val="none" w:sz="0" w:space="0" w:color="auto"/>
            <w:left w:val="none" w:sz="0" w:space="0" w:color="auto"/>
            <w:bottom w:val="none" w:sz="0" w:space="0" w:color="auto"/>
            <w:right w:val="none" w:sz="0" w:space="0" w:color="auto"/>
          </w:divBdr>
        </w:div>
        <w:div w:id="141436421">
          <w:marLeft w:val="0"/>
          <w:marRight w:val="0"/>
          <w:marTop w:val="0"/>
          <w:marBottom w:val="0"/>
          <w:divBdr>
            <w:top w:val="none" w:sz="0" w:space="0" w:color="auto"/>
            <w:left w:val="none" w:sz="0" w:space="0" w:color="auto"/>
            <w:bottom w:val="none" w:sz="0" w:space="0" w:color="auto"/>
            <w:right w:val="none" w:sz="0" w:space="0" w:color="auto"/>
          </w:divBdr>
        </w:div>
        <w:div w:id="223293365">
          <w:marLeft w:val="0"/>
          <w:marRight w:val="0"/>
          <w:marTop w:val="0"/>
          <w:marBottom w:val="0"/>
          <w:divBdr>
            <w:top w:val="none" w:sz="0" w:space="0" w:color="auto"/>
            <w:left w:val="none" w:sz="0" w:space="0" w:color="auto"/>
            <w:bottom w:val="none" w:sz="0" w:space="0" w:color="auto"/>
            <w:right w:val="none" w:sz="0" w:space="0" w:color="auto"/>
          </w:divBdr>
        </w:div>
        <w:div w:id="385568803">
          <w:marLeft w:val="0"/>
          <w:marRight w:val="0"/>
          <w:marTop w:val="0"/>
          <w:marBottom w:val="0"/>
          <w:divBdr>
            <w:top w:val="none" w:sz="0" w:space="0" w:color="auto"/>
            <w:left w:val="none" w:sz="0" w:space="0" w:color="auto"/>
            <w:bottom w:val="none" w:sz="0" w:space="0" w:color="auto"/>
            <w:right w:val="none" w:sz="0" w:space="0" w:color="auto"/>
          </w:divBdr>
        </w:div>
        <w:div w:id="513036528">
          <w:marLeft w:val="0"/>
          <w:marRight w:val="0"/>
          <w:marTop w:val="0"/>
          <w:marBottom w:val="0"/>
          <w:divBdr>
            <w:top w:val="none" w:sz="0" w:space="0" w:color="auto"/>
            <w:left w:val="none" w:sz="0" w:space="0" w:color="auto"/>
            <w:bottom w:val="none" w:sz="0" w:space="0" w:color="auto"/>
            <w:right w:val="none" w:sz="0" w:space="0" w:color="auto"/>
          </w:divBdr>
        </w:div>
        <w:div w:id="690571403">
          <w:marLeft w:val="0"/>
          <w:marRight w:val="0"/>
          <w:marTop w:val="0"/>
          <w:marBottom w:val="0"/>
          <w:divBdr>
            <w:top w:val="none" w:sz="0" w:space="0" w:color="auto"/>
            <w:left w:val="none" w:sz="0" w:space="0" w:color="auto"/>
            <w:bottom w:val="none" w:sz="0" w:space="0" w:color="auto"/>
            <w:right w:val="none" w:sz="0" w:space="0" w:color="auto"/>
          </w:divBdr>
        </w:div>
        <w:div w:id="726336738">
          <w:marLeft w:val="0"/>
          <w:marRight w:val="0"/>
          <w:marTop w:val="0"/>
          <w:marBottom w:val="0"/>
          <w:divBdr>
            <w:top w:val="none" w:sz="0" w:space="0" w:color="auto"/>
            <w:left w:val="none" w:sz="0" w:space="0" w:color="auto"/>
            <w:bottom w:val="none" w:sz="0" w:space="0" w:color="auto"/>
            <w:right w:val="none" w:sz="0" w:space="0" w:color="auto"/>
          </w:divBdr>
        </w:div>
        <w:div w:id="891500272">
          <w:marLeft w:val="0"/>
          <w:marRight w:val="0"/>
          <w:marTop w:val="0"/>
          <w:marBottom w:val="0"/>
          <w:divBdr>
            <w:top w:val="none" w:sz="0" w:space="0" w:color="auto"/>
            <w:left w:val="none" w:sz="0" w:space="0" w:color="auto"/>
            <w:bottom w:val="none" w:sz="0" w:space="0" w:color="auto"/>
            <w:right w:val="none" w:sz="0" w:space="0" w:color="auto"/>
          </w:divBdr>
        </w:div>
        <w:div w:id="1220750922">
          <w:marLeft w:val="0"/>
          <w:marRight w:val="0"/>
          <w:marTop w:val="0"/>
          <w:marBottom w:val="0"/>
          <w:divBdr>
            <w:top w:val="none" w:sz="0" w:space="0" w:color="auto"/>
            <w:left w:val="none" w:sz="0" w:space="0" w:color="auto"/>
            <w:bottom w:val="none" w:sz="0" w:space="0" w:color="auto"/>
            <w:right w:val="none" w:sz="0" w:space="0" w:color="auto"/>
          </w:divBdr>
        </w:div>
        <w:div w:id="1272279180">
          <w:marLeft w:val="0"/>
          <w:marRight w:val="0"/>
          <w:marTop w:val="0"/>
          <w:marBottom w:val="0"/>
          <w:divBdr>
            <w:top w:val="none" w:sz="0" w:space="0" w:color="auto"/>
            <w:left w:val="none" w:sz="0" w:space="0" w:color="auto"/>
            <w:bottom w:val="none" w:sz="0" w:space="0" w:color="auto"/>
            <w:right w:val="none" w:sz="0" w:space="0" w:color="auto"/>
          </w:divBdr>
        </w:div>
        <w:div w:id="1442259273">
          <w:marLeft w:val="0"/>
          <w:marRight w:val="0"/>
          <w:marTop w:val="0"/>
          <w:marBottom w:val="0"/>
          <w:divBdr>
            <w:top w:val="none" w:sz="0" w:space="0" w:color="auto"/>
            <w:left w:val="none" w:sz="0" w:space="0" w:color="auto"/>
            <w:bottom w:val="none" w:sz="0" w:space="0" w:color="auto"/>
            <w:right w:val="none" w:sz="0" w:space="0" w:color="auto"/>
          </w:divBdr>
        </w:div>
        <w:div w:id="1476680725">
          <w:marLeft w:val="0"/>
          <w:marRight w:val="0"/>
          <w:marTop w:val="0"/>
          <w:marBottom w:val="0"/>
          <w:divBdr>
            <w:top w:val="none" w:sz="0" w:space="0" w:color="auto"/>
            <w:left w:val="none" w:sz="0" w:space="0" w:color="auto"/>
            <w:bottom w:val="none" w:sz="0" w:space="0" w:color="auto"/>
            <w:right w:val="none" w:sz="0" w:space="0" w:color="auto"/>
          </w:divBdr>
        </w:div>
        <w:div w:id="1500267437">
          <w:marLeft w:val="0"/>
          <w:marRight w:val="0"/>
          <w:marTop w:val="0"/>
          <w:marBottom w:val="0"/>
          <w:divBdr>
            <w:top w:val="none" w:sz="0" w:space="0" w:color="auto"/>
            <w:left w:val="none" w:sz="0" w:space="0" w:color="auto"/>
            <w:bottom w:val="none" w:sz="0" w:space="0" w:color="auto"/>
            <w:right w:val="none" w:sz="0" w:space="0" w:color="auto"/>
          </w:divBdr>
        </w:div>
        <w:div w:id="1594633450">
          <w:marLeft w:val="0"/>
          <w:marRight w:val="0"/>
          <w:marTop w:val="0"/>
          <w:marBottom w:val="0"/>
          <w:divBdr>
            <w:top w:val="none" w:sz="0" w:space="0" w:color="auto"/>
            <w:left w:val="none" w:sz="0" w:space="0" w:color="auto"/>
            <w:bottom w:val="none" w:sz="0" w:space="0" w:color="auto"/>
            <w:right w:val="none" w:sz="0" w:space="0" w:color="auto"/>
          </w:divBdr>
        </w:div>
        <w:div w:id="1784689938">
          <w:marLeft w:val="0"/>
          <w:marRight w:val="0"/>
          <w:marTop w:val="0"/>
          <w:marBottom w:val="0"/>
          <w:divBdr>
            <w:top w:val="none" w:sz="0" w:space="0" w:color="auto"/>
            <w:left w:val="none" w:sz="0" w:space="0" w:color="auto"/>
            <w:bottom w:val="none" w:sz="0" w:space="0" w:color="auto"/>
            <w:right w:val="none" w:sz="0" w:space="0" w:color="auto"/>
          </w:divBdr>
        </w:div>
        <w:div w:id="1793330543">
          <w:marLeft w:val="0"/>
          <w:marRight w:val="0"/>
          <w:marTop w:val="0"/>
          <w:marBottom w:val="0"/>
          <w:divBdr>
            <w:top w:val="none" w:sz="0" w:space="0" w:color="auto"/>
            <w:left w:val="none" w:sz="0" w:space="0" w:color="auto"/>
            <w:bottom w:val="none" w:sz="0" w:space="0" w:color="auto"/>
            <w:right w:val="none" w:sz="0" w:space="0" w:color="auto"/>
          </w:divBdr>
        </w:div>
        <w:div w:id="1868979017">
          <w:marLeft w:val="0"/>
          <w:marRight w:val="0"/>
          <w:marTop w:val="0"/>
          <w:marBottom w:val="0"/>
          <w:divBdr>
            <w:top w:val="none" w:sz="0" w:space="0" w:color="auto"/>
            <w:left w:val="none" w:sz="0" w:space="0" w:color="auto"/>
            <w:bottom w:val="none" w:sz="0" w:space="0" w:color="auto"/>
            <w:right w:val="none" w:sz="0" w:space="0" w:color="auto"/>
          </w:divBdr>
        </w:div>
        <w:div w:id="1995062578">
          <w:marLeft w:val="0"/>
          <w:marRight w:val="0"/>
          <w:marTop w:val="0"/>
          <w:marBottom w:val="0"/>
          <w:divBdr>
            <w:top w:val="none" w:sz="0" w:space="0" w:color="auto"/>
            <w:left w:val="none" w:sz="0" w:space="0" w:color="auto"/>
            <w:bottom w:val="none" w:sz="0" w:space="0" w:color="auto"/>
            <w:right w:val="none" w:sz="0" w:space="0" w:color="auto"/>
          </w:divBdr>
        </w:div>
        <w:div w:id="2090812471">
          <w:marLeft w:val="0"/>
          <w:marRight w:val="0"/>
          <w:marTop w:val="0"/>
          <w:marBottom w:val="0"/>
          <w:divBdr>
            <w:top w:val="none" w:sz="0" w:space="0" w:color="auto"/>
            <w:left w:val="none" w:sz="0" w:space="0" w:color="auto"/>
            <w:bottom w:val="none" w:sz="0" w:space="0" w:color="auto"/>
            <w:right w:val="none" w:sz="0" w:space="0" w:color="auto"/>
          </w:divBdr>
        </w:div>
        <w:div w:id="2094474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nwsoc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c17573-0021-493b-8f4e-aa730be2c75f">
      <UserInfo>
        <DisplayName>Renee Taylor</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A0D04ED13C8C48BF44A09383B77801" ma:contentTypeVersion="13" ma:contentTypeDescription="Create a new document." ma:contentTypeScope="" ma:versionID="18f321348856e406f5067387ee1642be">
  <xsd:schema xmlns:xsd="http://www.w3.org/2001/XMLSchema" xmlns:xs="http://www.w3.org/2001/XMLSchema" xmlns:p="http://schemas.microsoft.com/office/2006/metadata/properties" xmlns:ns2="4257b22e-62a8-45f0-8f43-6ae7d765d07b" xmlns:ns3="5ec17573-0021-493b-8f4e-aa730be2c75f" targetNamespace="http://schemas.microsoft.com/office/2006/metadata/properties" ma:root="true" ma:fieldsID="cd3afaf3969a745fbf88242fea52e111" ns2:_="" ns3:_="">
    <xsd:import namespace="4257b22e-62a8-45f0-8f43-6ae7d765d07b"/>
    <xsd:import namespace="5ec17573-0021-493b-8f4e-aa730be2c7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7b22e-62a8-45f0-8f43-6ae7d765d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17573-0021-493b-8f4e-aa730be2c7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223EB-011D-4E00-9713-F53B5C6BD190}">
  <ds:schemaRefs>
    <ds:schemaRef ds:uri="http://schemas.microsoft.com/sharepoint/v3/contenttype/forms"/>
  </ds:schemaRefs>
</ds:datastoreItem>
</file>

<file path=customXml/itemProps2.xml><?xml version="1.0" encoding="utf-8"?>
<ds:datastoreItem xmlns:ds="http://schemas.openxmlformats.org/officeDocument/2006/customXml" ds:itemID="{4E14FBB4-CD38-4F7F-95B1-5AFE94CAD230}">
  <ds:schemaRefs>
    <ds:schemaRef ds:uri="http://schemas.microsoft.com/office/2006/metadata/properties"/>
    <ds:schemaRef ds:uri="http://schemas.microsoft.com/office/infopath/2007/PartnerControls"/>
    <ds:schemaRef ds:uri="5ec17573-0021-493b-8f4e-aa730be2c75f"/>
  </ds:schemaRefs>
</ds:datastoreItem>
</file>

<file path=customXml/itemProps3.xml><?xml version="1.0" encoding="utf-8"?>
<ds:datastoreItem xmlns:ds="http://schemas.openxmlformats.org/officeDocument/2006/customXml" ds:itemID="{4DD0DD34-AF11-436F-87A8-3533FC92AC16}">
  <ds:schemaRefs>
    <ds:schemaRef ds:uri="http://schemas.openxmlformats.org/officeDocument/2006/bibliography"/>
  </ds:schemaRefs>
</ds:datastoreItem>
</file>

<file path=customXml/itemProps4.xml><?xml version="1.0" encoding="utf-8"?>
<ds:datastoreItem xmlns:ds="http://schemas.openxmlformats.org/officeDocument/2006/customXml" ds:itemID="{16C38908-4C93-43F5-8AD5-D599C00E6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7b22e-62a8-45f0-8f43-6ae7d765d07b"/>
    <ds:schemaRef ds:uri="5ec17573-0021-493b-8f4e-aa730be2c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Links>
    <vt:vector size="6" baseType="variant">
      <vt:variant>
        <vt:i4>2818058</vt:i4>
      </vt:variant>
      <vt:variant>
        <vt:i4>0</vt:i4>
      </vt:variant>
      <vt:variant>
        <vt:i4>0</vt:i4>
      </vt:variant>
      <vt:variant>
        <vt:i4>5</vt:i4>
      </vt:variant>
      <vt:variant>
        <vt:lpwstr>mailto:community@nwsoco.org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Winans</dc:creator>
  <cp:keywords/>
  <dc:description/>
  <cp:lastModifiedBy>Alyssa Price</cp:lastModifiedBy>
  <cp:revision>2</cp:revision>
  <cp:lastPrinted>2021-12-22T20:25:00Z</cp:lastPrinted>
  <dcterms:created xsi:type="dcterms:W3CDTF">2021-12-27T17:28:00Z</dcterms:created>
  <dcterms:modified xsi:type="dcterms:W3CDTF">2021-12-27T17:28:00Z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0x01010005A0D04ED13C8C48BF44A09383B77801</vt:lpwstr>
  </property>
</Properties>
</file>